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2EE4" w:rsidRDefault="00142EE4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96025" cy="9324975"/>
            <wp:effectExtent l="0" t="0" r="9525" b="9525"/>
            <wp:docPr id="1" name="Рисунок 1" descr="C:\Users\Шатлык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атлык\Desktop\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9330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142EE4" w:rsidRDefault="00142EE4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2EE4" w:rsidRDefault="00142EE4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2EE4" w:rsidRDefault="00142EE4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7. Платные дополнительные образовательные услуги не могут быть оказаны Учреждением взамен или в рамках основной образовательной деятельности, финансируемой за счет средств соответствующего бюджета.</w:t>
      </w:r>
    </w:p>
    <w:p w:rsidR="008D4E36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8. Отказ от предлагаемых платных дополнительных образовательных услуг не может быть причиной уменьшения объема предоставляемых Учреждением основных образовательных услуг.</w:t>
      </w:r>
      <w:r w:rsidR="008D4E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9. Требования к оказанию платных дополнительных образовательных услуг, в том числе к содержанию образовательных программ, определяются по соглашению сторон и могут быть выше, чем это предусмотрено федеральными государственными требованиями.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10. Учреждение обеспечивает оказание платных дополнительных  образовательных услуг в полном объеме в соответствии с образовательными программами и условиями договора об оказании платных образовательных услуг (далее именуется - договор), в соответствии федеральными государственными требованиями.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11. Учреждение до заключения договора предоставляет достоверную информацию об оказываемых образовательных услугах, обеспечивающую возможность их правильного выбора.</w:t>
      </w:r>
    </w:p>
    <w:p w:rsidR="00547C85" w:rsidRPr="00547C85" w:rsidRDefault="008D4E36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47C85"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12. Учреждение обязано довести до потребителей (в том числе путем размещения в удобном для обозрения месте) информацию, содержащую следующие сведения: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наименование и место нахождения (адрес) Учреждения, сведения о наличии лицензии на </w:t>
      </w:r>
      <w:proofErr w:type="gramStart"/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право ведения</w:t>
      </w:r>
      <w:proofErr w:type="gramEnd"/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образовательной деятельности и другими документами, регламентирующими организацию образовательного процесса с указанием регистрационного номера и срока действия, а также наименования, адреса и телефона органа, их выдавшего;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б) уровень и направленность реализуемых основных и дополнительных образовательных программ, формы и сроки их освоения;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в) перечень образовательных услуг, стоимость которых включена в основную плату по договору, и перечень дополнительных образовательных услуг, оказываемых с согласия потребителя, порядок их предоставления;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г) стоимость образовательных услуг, оказываемых за основную плату по договору, а также стоимость образовательных услуг, оказываемых за дополнительную плату, и порядок их оплаты;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13</w:t>
      </w:r>
      <w:r w:rsidRPr="00716F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hyperlink r:id="rId8" w:anchor="sub_202" w:history="1">
        <w:r w:rsidRPr="00716F9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Учреждение</w:t>
        </w:r>
      </w:hyperlink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обязано также предоставить для ознакомления по требованию потребителя: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а) устав Учреждения;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б) лицензию на осуществление образовательной деятельности и другие документы, регламентирующие организацию образовательного процесса;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в) адрес и телефон учредителя Учреждения;</w:t>
      </w:r>
    </w:p>
    <w:p w:rsidR="00547C85" w:rsidRPr="00547C85" w:rsidRDefault="00716F9B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образцы договоров </w:t>
      </w:r>
      <w:r w:rsidR="00547C85"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об оказании платных дополнительных образовательных услуг;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д) дополнительные образовательные программы, стоимость образовательных услуг по которым включается в основную плату по договору;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14. </w:t>
      </w:r>
      <w:hyperlink r:id="rId9" w:anchor="sub_202" w:history="1">
        <w:r w:rsidR="00716F9B" w:rsidRPr="00716F9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Учреждение</w:t>
        </w:r>
      </w:hyperlink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обязано сообщать потребителю по его просьбе другие относящиеся к договору и соответствующей образовательной услуге сведения. Информация должна доводиться до потребителя на русском языке.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15. </w:t>
      </w:r>
      <w:hyperlink r:id="rId10" w:anchor="sub_202" w:history="1">
        <w:r w:rsidR="00716F9B" w:rsidRPr="00716F9B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Учреждение</w:t>
        </w:r>
      </w:hyperlink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обязано соблюдать </w:t>
      </w:r>
      <w:proofErr w:type="gramStart"/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утвержденные</w:t>
      </w:r>
      <w:proofErr w:type="gramEnd"/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им учебный план, годовой календарный учебный график и расписание занятий. Режим занятий (работы) устанавливается руководителем Учреждения.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16. Договор заключается в письменной форме и должен содержать следующие сведения: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а) наименование Учреждения, место его нахождения (юридический адрес);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б) фамилия, имя, отчество, телефон и адрес потребителя;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в) сроки оказания образовательных услуг;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г) уровень и направленность основных и дополнительных образовательных программ, перечень (виды) образовательных услуг, их стоимость и порядок оплаты;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д) другие необходимые сведения, связанные со спецификой оказываемых образовательных услуг;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е) должность, фамилия, имя, отчество лица, подписывающего договор от имени </w:t>
      </w:r>
      <w:hyperlink r:id="rId11" w:anchor="sub_202" w:history="1">
        <w:r w:rsidRPr="00547C85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Учреждения</w:t>
        </w:r>
      </w:hyperlink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, его подпись, а также подпись потребителя.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17. Договор составляется в двух экземплярах, один из которых находится у Учреждения, другой - у потребителя. </w:t>
      </w:r>
      <w:hyperlink r:id="rId12" w:anchor="sub_201" w:history="1">
        <w:r w:rsidRPr="00547C85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Потребитель</w:t>
        </w:r>
      </w:hyperlink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обязан оплатить оказываемые платные дополнительные образовательные услуги в порядке и в сроки, указанные в договоре. Потребителю в соответствии с законодательством Российской Федерации должен быть выдан документ, подтверждающий оплату образовательных услуг.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18.Стоимость оказываемых платных дополнительных образовательных услуг в договоре определяется по соглашению между Учреждением и потребителем. Учреждение устанавливает цены и тарифы на оказание платных дополнительных образовательных услуг в пределах рыночных с учетом возможности развития и совершенствования образовательного процесса и материально-технической базы Учреждения.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19. На оказание платных дополнительных образовательных услуг, предусмотренных договором, составляется калькуляция, которая является неотъемлемой частью договора.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20. </w:t>
      </w:r>
      <w:hyperlink r:id="rId13" w:anchor="sub_202" w:history="1">
        <w:r w:rsidRPr="00547C85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Учреждение</w:t>
        </w:r>
      </w:hyperlink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оказывает платные дополнительные образовательные услуги в порядке и в сроки, определенные договором.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21. За неисполнение либо ненадлежащее исполнение обязательств по договору Учреждение и потребитель несут ответственность, предусмотренную договором и законодательством Российской Федерации.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22. </w:t>
      </w:r>
      <w:proofErr w:type="gramStart"/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за</w:t>
      </w:r>
      <w:proofErr w:type="gramEnd"/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осуществлением платных дополнительных образовательных услуг ведет заведующий Учреждения.</w:t>
      </w:r>
    </w:p>
    <w:p w:rsidR="00547C85" w:rsidRPr="00547C85" w:rsidRDefault="00547C85" w:rsidP="00547C8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7C85">
        <w:rPr>
          <w:rFonts w:ascii="Times New Roman" w:eastAsia="Times New Roman" w:hAnsi="Times New Roman" w:cs="Times New Roman"/>
          <w:sz w:val="24"/>
          <w:szCs w:val="24"/>
          <w:lang w:eastAsia="ru-RU"/>
        </w:rPr>
        <w:t>23. Привлечение дополнительных финансовых средств за счет доходов, полученных от оказания дополнительных платных образовательных услуг, не влечет за собой снижение размеров финансирования Учреждения.</w:t>
      </w:r>
    </w:p>
    <w:p w:rsidR="00742129" w:rsidRDefault="00742129" w:rsidP="00547C85">
      <w:pPr>
        <w:spacing w:after="0"/>
        <w:jc w:val="both"/>
      </w:pPr>
    </w:p>
    <w:sectPr w:rsidR="00742129" w:rsidSect="00716F9B">
      <w:footerReference w:type="default" r:id="rId14"/>
      <w:pgSz w:w="11906" w:h="16838"/>
      <w:pgMar w:top="425" w:right="567" w:bottom="993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6F31" w:rsidRDefault="00DB6F31" w:rsidP="00716F9B">
      <w:pPr>
        <w:spacing w:after="0" w:line="240" w:lineRule="auto"/>
      </w:pPr>
      <w:r>
        <w:separator/>
      </w:r>
    </w:p>
  </w:endnote>
  <w:endnote w:type="continuationSeparator" w:id="0">
    <w:p w:rsidR="00DB6F31" w:rsidRDefault="00DB6F31" w:rsidP="00716F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647749"/>
      <w:docPartObj>
        <w:docPartGallery w:val="Page Numbers (Bottom of Page)"/>
        <w:docPartUnique/>
      </w:docPartObj>
    </w:sdtPr>
    <w:sdtEndPr/>
    <w:sdtContent>
      <w:p w:rsidR="00716F9B" w:rsidRDefault="00716F9B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42EE4">
          <w:rPr>
            <w:noProof/>
          </w:rPr>
          <w:t>3</w:t>
        </w:r>
        <w:r>
          <w:fldChar w:fldCharType="end"/>
        </w:r>
      </w:p>
    </w:sdtContent>
  </w:sdt>
  <w:p w:rsidR="00716F9B" w:rsidRDefault="00716F9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6F31" w:rsidRDefault="00DB6F31" w:rsidP="00716F9B">
      <w:pPr>
        <w:spacing w:after="0" w:line="240" w:lineRule="auto"/>
      </w:pPr>
      <w:r>
        <w:separator/>
      </w:r>
    </w:p>
  </w:footnote>
  <w:footnote w:type="continuationSeparator" w:id="0">
    <w:p w:rsidR="00DB6F31" w:rsidRDefault="00DB6F31" w:rsidP="00716F9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772A"/>
    <w:rsid w:val="000F7511"/>
    <w:rsid w:val="00142EE4"/>
    <w:rsid w:val="00547C85"/>
    <w:rsid w:val="006A0286"/>
    <w:rsid w:val="00716F9B"/>
    <w:rsid w:val="00742129"/>
    <w:rsid w:val="007D772A"/>
    <w:rsid w:val="008D4E36"/>
    <w:rsid w:val="00DB6F31"/>
    <w:rsid w:val="00F82E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547C8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547C8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547C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547C85"/>
    <w:rPr>
      <w:color w:val="0000FF"/>
      <w:u w:val="single"/>
    </w:rPr>
  </w:style>
  <w:style w:type="character" w:customStyle="1" w:styleId="21">
    <w:name w:val="Заголовок №2_"/>
    <w:link w:val="22"/>
    <w:locked/>
    <w:rsid w:val="00716F9B"/>
    <w:rPr>
      <w:sz w:val="28"/>
      <w:szCs w:val="28"/>
      <w:shd w:val="clear" w:color="auto" w:fill="FFFFFF"/>
    </w:rPr>
  </w:style>
  <w:style w:type="paragraph" w:customStyle="1" w:styleId="22">
    <w:name w:val="Заголовок №2"/>
    <w:basedOn w:val="a"/>
    <w:link w:val="21"/>
    <w:rsid w:val="00716F9B"/>
    <w:pPr>
      <w:shd w:val="clear" w:color="auto" w:fill="FFFFFF"/>
      <w:spacing w:after="0" w:line="322" w:lineRule="exact"/>
      <w:outlineLvl w:val="1"/>
    </w:pPr>
    <w:rPr>
      <w:sz w:val="28"/>
      <w:szCs w:val="28"/>
    </w:rPr>
  </w:style>
  <w:style w:type="paragraph" w:styleId="a5">
    <w:name w:val="header"/>
    <w:basedOn w:val="a"/>
    <w:link w:val="a6"/>
    <w:uiPriority w:val="99"/>
    <w:unhideWhenUsed/>
    <w:rsid w:val="00716F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16F9B"/>
  </w:style>
  <w:style w:type="paragraph" w:styleId="a7">
    <w:name w:val="footer"/>
    <w:basedOn w:val="a"/>
    <w:link w:val="a8"/>
    <w:uiPriority w:val="99"/>
    <w:unhideWhenUsed/>
    <w:rsid w:val="00716F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16F9B"/>
  </w:style>
  <w:style w:type="paragraph" w:styleId="a9">
    <w:name w:val="Balloon Text"/>
    <w:basedOn w:val="a"/>
    <w:link w:val="aa"/>
    <w:uiPriority w:val="99"/>
    <w:semiHidden/>
    <w:unhideWhenUsed/>
    <w:rsid w:val="00142E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42E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547C8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547C8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547C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547C85"/>
    <w:rPr>
      <w:color w:val="0000FF"/>
      <w:u w:val="single"/>
    </w:rPr>
  </w:style>
  <w:style w:type="character" w:customStyle="1" w:styleId="21">
    <w:name w:val="Заголовок №2_"/>
    <w:link w:val="22"/>
    <w:locked/>
    <w:rsid w:val="00716F9B"/>
    <w:rPr>
      <w:sz w:val="28"/>
      <w:szCs w:val="28"/>
      <w:shd w:val="clear" w:color="auto" w:fill="FFFFFF"/>
    </w:rPr>
  </w:style>
  <w:style w:type="paragraph" w:customStyle="1" w:styleId="22">
    <w:name w:val="Заголовок №2"/>
    <w:basedOn w:val="a"/>
    <w:link w:val="21"/>
    <w:rsid w:val="00716F9B"/>
    <w:pPr>
      <w:shd w:val="clear" w:color="auto" w:fill="FFFFFF"/>
      <w:spacing w:after="0" w:line="322" w:lineRule="exact"/>
      <w:outlineLvl w:val="1"/>
    </w:pPr>
    <w:rPr>
      <w:sz w:val="28"/>
      <w:szCs w:val="28"/>
    </w:rPr>
  </w:style>
  <w:style w:type="paragraph" w:styleId="a5">
    <w:name w:val="header"/>
    <w:basedOn w:val="a"/>
    <w:link w:val="a6"/>
    <w:uiPriority w:val="99"/>
    <w:unhideWhenUsed/>
    <w:rsid w:val="00716F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16F9B"/>
  </w:style>
  <w:style w:type="paragraph" w:styleId="a7">
    <w:name w:val="footer"/>
    <w:basedOn w:val="a"/>
    <w:link w:val="a8"/>
    <w:uiPriority w:val="99"/>
    <w:unhideWhenUsed/>
    <w:rsid w:val="00716F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16F9B"/>
  </w:style>
  <w:style w:type="paragraph" w:styleId="a9">
    <w:name w:val="Balloon Text"/>
    <w:basedOn w:val="a"/>
    <w:link w:val="aa"/>
    <w:uiPriority w:val="99"/>
    <w:semiHidden/>
    <w:unhideWhenUsed/>
    <w:rsid w:val="00142E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42E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33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07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28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01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43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D:\%D0%9C%D0%BE%D0%B8%20%D0%B4%D0%BE%D0%BA%D1%83%D0%BC%D0%B5%D0%BD%D1%82%D1%8B\Downloads\%D0%BC%D0%B1%D0%B4%D0%BE%D1%83167\%D0%BD%D0%BE%D1%80%D0%BC%D0%B0%D1%82%D0%B8%D0%B2%D0%BD%D0%BE-%D0%BF%D1%80%D0%B0%D0%B2%D0%BE%D0%B2%D1%8B%D0%B5%20%D0%B4%D0%BE%D0%BA%D1%83%D0%BC%D0%B5%D0%BD%D1%82%D1%8B\%D0%BF%D0%BB%D0%B0%D1%82%D0%BD%D1%8B%D0%B5%20%D1%83%D1%81%D0%BB%D1%83%D0%B3%D0%B8\%D0%BF%D0%BE%D1%80%D1%8F%D0%B4%D0%BE%D0%BA%20%D0%BE%D0%BA%D0%B0%D0%B7%D0%B0%D0%BD%D0%B8%D1%8F.doc" TargetMode="External"/><Relationship Id="rId13" Type="http://schemas.openxmlformats.org/officeDocument/2006/relationships/hyperlink" Target="file:///D:\%D0%9C%D0%BE%D0%B8%20%D0%B4%D0%BE%D0%BA%D1%83%D0%BC%D0%B5%D0%BD%D1%82%D1%8B\Downloads\%D0%BC%D0%B1%D0%B4%D0%BE%D1%83167\%D0%BD%D0%BE%D1%80%D0%BC%D0%B0%D1%82%D0%B8%D0%B2%D0%BD%D0%BE-%D0%BF%D1%80%D0%B0%D0%B2%D0%BE%D0%B2%D1%8B%D0%B5%20%D0%B4%D0%BE%D0%BA%D1%83%D0%BC%D0%B5%D0%BD%D1%82%D1%8B\%D0%BF%D0%BB%D0%B0%D1%82%D0%BD%D1%8B%D0%B5%20%D1%83%D1%81%D0%BB%D1%83%D0%B3%D0%B8\%D0%BF%D0%BE%D1%80%D1%8F%D0%B4%D0%BE%D0%BA%20%D0%BE%D0%BA%D0%B0%D0%B7%D0%B0%D0%BD%D0%B8%D1%8F.doc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file:///D:\%D0%9C%D0%BE%D0%B8%20%D0%B4%D0%BE%D0%BA%D1%83%D0%BC%D0%B5%D0%BD%D1%82%D1%8B\Downloads\%D0%BC%D0%B1%D0%B4%D0%BE%D1%83167\%D0%BD%D0%BE%D1%80%D0%BC%D0%B0%D1%82%D0%B8%D0%B2%D0%BD%D0%BE-%D0%BF%D1%80%D0%B0%D0%B2%D0%BE%D0%B2%D1%8B%D0%B5%20%D0%B4%D0%BE%D0%BA%D1%83%D0%BC%D0%B5%D0%BD%D1%82%D1%8B\%D0%BF%D0%BB%D0%B0%D1%82%D0%BD%D1%8B%D0%B5%20%D1%83%D1%81%D0%BB%D1%83%D0%B3%D0%B8\%D0%BF%D0%BE%D1%80%D1%8F%D0%B4%D0%BE%D0%BA%20%D0%BE%D0%BA%D0%B0%D0%B7%D0%B0%D0%BD%D0%B8%D1%8F.doc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file:///D:\%D0%9C%D0%BE%D0%B8%20%D0%B4%D0%BE%D0%BA%D1%83%D0%BC%D0%B5%D0%BD%D1%82%D1%8B\Downloads\%D0%BC%D0%B1%D0%B4%D0%BE%D1%83167\%D0%BD%D0%BE%D1%80%D0%BC%D0%B0%D1%82%D0%B8%D0%B2%D0%BD%D0%BE-%D0%BF%D1%80%D0%B0%D0%B2%D0%BE%D0%B2%D1%8B%D0%B5%20%D0%B4%D0%BE%D0%BA%D1%83%D0%BC%D0%B5%D0%BD%D1%82%D1%8B\%D0%BF%D0%BB%D0%B0%D1%82%D0%BD%D1%8B%D0%B5%20%D1%83%D1%81%D0%BB%D1%83%D0%B3%D0%B8\%D0%BF%D0%BE%D1%80%D1%8F%D0%B4%D0%BE%D0%BA%20%D0%BE%D0%BA%D0%B0%D0%B7%D0%B0%D0%BD%D0%B8%D1%8F.doc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file:///D:\%D0%9C%D0%BE%D0%B8%20%D0%B4%D0%BE%D0%BA%D1%83%D0%BC%D0%B5%D0%BD%D1%82%D1%8B\Downloads\%D0%BC%D0%B1%D0%B4%D0%BE%D1%83167\%D0%BD%D0%BE%D1%80%D0%BC%D0%B0%D1%82%D0%B8%D0%B2%D0%BD%D0%BE-%D0%BF%D1%80%D0%B0%D0%B2%D0%BE%D0%B2%D1%8B%D0%B5%20%D0%B4%D0%BE%D0%BA%D1%83%D0%BC%D0%B5%D0%BD%D1%82%D1%8B\%D0%BF%D0%BB%D0%B0%D1%82%D0%BD%D1%8B%D0%B5%20%D1%83%D1%81%D0%BB%D1%83%D0%B3%D0%B8\%D0%BF%D0%BE%D1%80%D1%8F%D0%B4%D0%BE%D0%BA%20%D0%BE%D0%BA%D0%B0%D0%B7%D0%B0%D0%BD%D0%B8%D1%8F.doc" TargetMode="External"/><Relationship Id="rId4" Type="http://schemas.openxmlformats.org/officeDocument/2006/relationships/webSettings" Target="webSettings.xml"/><Relationship Id="rId9" Type="http://schemas.openxmlformats.org/officeDocument/2006/relationships/hyperlink" Target="file:///D:\%D0%9C%D0%BE%D0%B8%20%D0%B4%D0%BE%D0%BA%D1%83%D0%BC%D0%B5%D0%BD%D1%82%D1%8B\Downloads\%D0%BC%D0%B1%D0%B4%D0%BE%D1%83167\%D0%BD%D0%BE%D1%80%D0%BC%D0%B0%D1%82%D0%B8%D0%B2%D0%BD%D0%BE-%D0%BF%D1%80%D0%B0%D0%B2%D0%BE%D0%B2%D1%8B%D0%B5%20%D0%B4%D0%BE%D0%BA%D1%83%D0%BC%D0%B5%D0%BD%D1%82%D1%8B\%D0%BF%D0%BB%D0%B0%D1%82%D0%BD%D1%8B%D0%B5%20%D1%83%D1%81%D0%BB%D1%83%D0%B3%D0%B8\%D0%BF%D0%BE%D1%80%D1%8F%D0%B4%D0%BE%D0%BA%20%D0%BE%D0%BA%D0%B0%D0%B7%D0%B0%D0%BD%D0%B8%D1%8F.doc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3</Pages>
  <Words>1217</Words>
  <Characters>6942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Шатлык</dc:creator>
  <cp:keywords/>
  <dc:description/>
  <cp:lastModifiedBy>Шатлык</cp:lastModifiedBy>
  <cp:revision>6</cp:revision>
  <cp:lastPrinted>2018-03-01T10:37:00Z</cp:lastPrinted>
  <dcterms:created xsi:type="dcterms:W3CDTF">2015-10-08T08:28:00Z</dcterms:created>
  <dcterms:modified xsi:type="dcterms:W3CDTF">2018-03-05T10:28:00Z</dcterms:modified>
</cp:coreProperties>
</file>